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39597" w14:textId="14FF4804" w:rsidR="000B5F21" w:rsidRPr="005240D3" w:rsidRDefault="000B5F21" w:rsidP="000B5F21">
      <w:pPr>
        <w:jc w:val="right"/>
        <w:rPr>
          <w:sz w:val="24"/>
          <w:szCs w:val="24"/>
          <w:lang w:eastAsia="pl-PL"/>
        </w:rPr>
      </w:pPr>
      <w:r w:rsidRPr="005240D3">
        <w:rPr>
          <w:sz w:val="24"/>
          <w:szCs w:val="24"/>
          <w:lang w:eastAsia="pl-PL"/>
        </w:rPr>
        <w:t>Zabrze, 11.05.2026</w:t>
      </w:r>
      <w:r w:rsidR="005240D3" w:rsidRPr="005240D3">
        <w:rPr>
          <w:sz w:val="24"/>
          <w:szCs w:val="24"/>
          <w:lang w:eastAsia="pl-PL"/>
        </w:rPr>
        <w:t>r</w:t>
      </w:r>
    </w:p>
    <w:p w14:paraId="67A33507" w14:textId="5E5AA75D" w:rsidR="006243E9" w:rsidRPr="006243E9" w:rsidRDefault="000B5F21" w:rsidP="00BD3306">
      <w:pPr>
        <w:spacing w:before="60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Zapytanie ofertowe nr 1/2026</w:t>
      </w:r>
    </w:p>
    <w:p w14:paraId="7B362A27" w14:textId="627DF709" w:rsidR="006243E9" w:rsidRPr="006243E9" w:rsidRDefault="006243E9" w:rsidP="003F11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świadczenie usług Inspektora Ochrony Danych</w:t>
      </w:r>
    </w:p>
    <w:p w14:paraId="3A00883C" w14:textId="026D087B" w:rsidR="00BD3306" w:rsidRPr="006243E9" w:rsidRDefault="006243E9" w:rsidP="00BD33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>Centrum Kształcenia Zawodowego i Ustawicznego Województwa Śląskiego w Zabrzu</w:t>
      </w:r>
      <w:r w:rsidR="003F115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zaprasza do składania ofert na świadczenie usług Inspektora Ochrony Danych zgodnie z</w:t>
      </w:r>
      <w:r w:rsidR="003F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Rozporządzeniem Parlamentu Europejskiego i Rady (UE) 2016/679 (RODO)</w:t>
      </w:r>
      <w:r w:rsidR="003F11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okresie od 1czerwca 2026r do 3</w:t>
      </w:r>
      <w:r w:rsidR="00B65E0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F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sierpnia 2026r.</w:t>
      </w:r>
    </w:p>
    <w:p w14:paraId="3B8D5372" w14:textId="57AB7EB9" w:rsidR="000B5F21" w:rsidRDefault="000B5F21" w:rsidP="000B5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Tryb udzielenia zamówienia i rodzaj zamówienia</w:t>
      </w:r>
    </w:p>
    <w:p w14:paraId="72CB4D35" w14:textId="1FFDEB4F" w:rsidR="000B5F21" w:rsidRPr="000B5F21" w:rsidRDefault="000B5F21" w:rsidP="000B5F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0B5F21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Zapytanie</w:t>
      </w:r>
      <w:r w:rsidRPr="000B5F21">
        <w:rPr>
          <w:rFonts w:ascii="Times New Roman" w:hAnsi="Times New Roman" w:cs="Times New Roman"/>
          <w:sz w:val="24"/>
          <w:szCs w:val="24"/>
          <w:lang w:eastAsia="pl-PL"/>
        </w:rPr>
        <w:t xml:space="preserve"> ofertowe – postępowanie o wartości poniżej 1</w:t>
      </w:r>
      <w:r w:rsidR="00B65E00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0B5F21">
        <w:rPr>
          <w:rFonts w:ascii="Times New Roman" w:hAnsi="Times New Roman" w:cs="Times New Roman"/>
          <w:sz w:val="24"/>
          <w:szCs w:val="24"/>
          <w:lang w:eastAsia="pl-PL"/>
        </w:rPr>
        <w:t>0.000,00 zł netto</w:t>
      </w:r>
    </w:p>
    <w:p w14:paraId="14D107E4" w14:textId="0380E992" w:rsidR="006243E9" w:rsidRPr="006243E9" w:rsidRDefault="006243E9" w:rsidP="00624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usług obejmuje w szczególności:</w:t>
      </w:r>
    </w:p>
    <w:p w14:paraId="32286E40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obowiązków Inspektora Ochrony Danych wynikających z art. 39 RODO, </w:t>
      </w:r>
    </w:p>
    <w:p w14:paraId="541A5E79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monitorowanie zgodności przetwarzania danych osobowych z przepisami prawa, </w:t>
      </w:r>
    </w:p>
    <w:p w14:paraId="12A71DE7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doradztwo w zakresie ochrony danych osobowych, </w:t>
      </w:r>
    </w:p>
    <w:p w14:paraId="3032E782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Administratora Danych, </w:t>
      </w:r>
    </w:p>
    <w:p w14:paraId="2BE82FBC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analizie naruszeń ochrony danych, </w:t>
      </w:r>
    </w:p>
    <w:p w14:paraId="057BFA0B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współpracę z Prezesem Urzędu Ochrony Danych Osobowych, </w:t>
      </w:r>
    </w:p>
    <w:p w14:paraId="00343B10" w14:textId="77777777" w:rsidR="006243E9" w:rsidRPr="006243E9" w:rsidRDefault="006243E9" w:rsidP="00624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okresowe przeglądy i rekomendacje dotyczące dokumentacji RODO. </w:t>
      </w:r>
    </w:p>
    <w:p w14:paraId="68600D23" w14:textId="77777777" w:rsidR="006243E9" w:rsidRPr="006243E9" w:rsidRDefault="006243E9" w:rsidP="00624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47E4D59A" w14:textId="77777777" w:rsidR="006243E9" w:rsidRPr="006243E9" w:rsidRDefault="006243E9" w:rsidP="00624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w pełnieniu funkcji IODO, </w:t>
      </w:r>
    </w:p>
    <w:p w14:paraId="30E33F47" w14:textId="77777777" w:rsidR="006243E9" w:rsidRPr="006243E9" w:rsidRDefault="006243E9" w:rsidP="00624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przepisów RODO, </w:t>
      </w:r>
    </w:p>
    <w:p w14:paraId="18FF4177" w14:textId="77777777" w:rsidR="006243E9" w:rsidRPr="006243E9" w:rsidRDefault="006243E9" w:rsidP="00624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w obsłudze jednostek oświatowych będzie dodatkowym atutem, </w:t>
      </w:r>
    </w:p>
    <w:p w14:paraId="137F2E53" w14:textId="77777777" w:rsidR="006243E9" w:rsidRPr="006243E9" w:rsidRDefault="006243E9" w:rsidP="00624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konfliktu interesów w rozumieniu art. 38 ust. 6 RODO. </w:t>
      </w:r>
    </w:p>
    <w:p w14:paraId="382C5A6A" w14:textId="77777777" w:rsidR="006243E9" w:rsidRPr="006243E9" w:rsidRDefault="006243E9" w:rsidP="00624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Istotne informacje:</w:t>
      </w:r>
    </w:p>
    <w:p w14:paraId="18956775" w14:textId="77777777" w:rsidR="006243E9" w:rsidRPr="006243E9" w:rsidRDefault="006243E9" w:rsidP="0062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oczekuje świadczenia wyłącznie usług Inspektora Ochrony Danych.</w:t>
      </w: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Usługa nie może być łączona ze świadczeniem usług informatycznych, administracją systemami IT ani innymi usługami mogącymi powodować konflikt interesów.</w:t>
      </w:r>
    </w:p>
    <w:p w14:paraId="7F3C18AE" w14:textId="77777777" w:rsidR="006243E9" w:rsidRPr="006243E9" w:rsidRDefault="006243E9" w:rsidP="00624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Oferta powinna zawierać:</w:t>
      </w:r>
    </w:p>
    <w:p w14:paraId="3F8BCE69" w14:textId="77777777" w:rsidR="006243E9" w:rsidRPr="006243E9" w:rsidRDefault="006243E9" w:rsidP="006243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proponowane wynagrodzenie, </w:t>
      </w:r>
    </w:p>
    <w:p w14:paraId="717A6E14" w14:textId="598E6334" w:rsidR="006243E9" w:rsidRPr="006243E9" w:rsidRDefault="006243E9" w:rsidP="006243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doświadczenia, </w:t>
      </w:r>
      <w:r w:rsidR="000B5F21">
        <w:rPr>
          <w:rFonts w:ascii="Times New Roman" w:eastAsia="Times New Roman" w:hAnsi="Times New Roman" w:cs="Times New Roman"/>
          <w:sz w:val="24"/>
          <w:szCs w:val="24"/>
          <w:lang w:eastAsia="pl-PL"/>
        </w:rPr>
        <w:t>(mile widziane referencje placówek oświatowych)</w:t>
      </w:r>
    </w:p>
    <w:p w14:paraId="00DDF09A" w14:textId="77777777" w:rsidR="006243E9" w:rsidRPr="006243E9" w:rsidRDefault="006243E9" w:rsidP="006243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realizacji usług, </w:t>
      </w:r>
    </w:p>
    <w:p w14:paraId="5D63F6D2" w14:textId="77777777" w:rsidR="006243E9" w:rsidRDefault="006243E9" w:rsidP="006243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o częstotliwości raportowania i kontaktu z jednostką. </w:t>
      </w:r>
    </w:p>
    <w:p w14:paraId="2E5839E5" w14:textId="68CFD9D0" w:rsidR="00BD3306" w:rsidRPr="006243E9" w:rsidRDefault="00BD3306" w:rsidP="00BD33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 xml:space="preserve">Termin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realizacji zamówienia</w:t>
      </w:r>
      <w:r w:rsidRPr="006243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:</w:t>
      </w:r>
    </w:p>
    <w:p w14:paraId="09B1C715" w14:textId="4BC4BC30" w:rsidR="00BD3306" w:rsidRPr="006243E9" w:rsidRDefault="00BD3306" w:rsidP="00BD33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C7E89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624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 czerwca 2026r do 3</w:t>
      </w:r>
      <w:r w:rsidR="00B65E0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sierpnia 2026r.</w:t>
      </w:r>
    </w:p>
    <w:p w14:paraId="034D71CA" w14:textId="315443DE" w:rsidR="00BD3306" w:rsidRDefault="00BD3306" w:rsidP="00624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Miejsce oraz termin składania ofert:</w:t>
      </w:r>
    </w:p>
    <w:p w14:paraId="0E0C5031" w14:textId="1346B0B6" w:rsidR="006243E9" w:rsidRPr="00BD3306" w:rsidRDefault="006243E9" w:rsidP="00BD330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306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</w:t>
      </w:r>
      <w:r w:rsidR="00A14D60" w:rsidRPr="00BD3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składać</w:t>
      </w:r>
      <w:r w:rsidR="00BD3306" w:rsidRPr="00BD3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21 maja 2026r,</w:t>
      </w:r>
      <w:r w:rsidR="00A14D60" w:rsidRPr="00BD3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osobiście lub</w:t>
      </w:r>
      <w:r w:rsidRPr="00BD3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przesłać na adres:</w:t>
      </w:r>
    </w:p>
    <w:p w14:paraId="435254C3" w14:textId="37010175" w:rsidR="00A14D60" w:rsidRPr="00A14D60" w:rsidRDefault="00A14D60" w:rsidP="00BD3306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14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Centrum Kształcenia Zawodowego i Ustawicznego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A14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Województwa Śląskiego w Zabrzu</w:t>
      </w:r>
    </w:p>
    <w:p w14:paraId="3C34A804" w14:textId="3CB97AF1" w:rsidR="00EE7231" w:rsidRDefault="00A14D60" w:rsidP="00BD3306">
      <w:pPr>
        <w:spacing w:before="120" w:after="0" w:line="240" w:lineRule="auto"/>
        <w:ind w:left="851"/>
      </w:pPr>
      <w:r w:rsidRPr="00A14D60">
        <w:rPr>
          <w:rFonts w:ascii="Times New Roman" w:eastAsia="Times New Roman" w:hAnsi="Times New Roman" w:cs="Times New Roman"/>
          <w:sz w:val="24"/>
          <w:szCs w:val="24"/>
          <w:lang w:eastAsia="pl-PL"/>
        </w:rPr>
        <w:t>ul. 3 Maja 63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14D60">
        <w:rPr>
          <w:rFonts w:ascii="Times New Roman" w:eastAsia="Times New Roman" w:hAnsi="Times New Roman" w:cs="Times New Roman"/>
          <w:sz w:val="24"/>
          <w:szCs w:val="24"/>
          <w:lang w:eastAsia="pl-PL"/>
        </w:rPr>
        <w:t>41-800 Zabrze</w:t>
      </w:r>
    </w:p>
    <w:p w14:paraId="4B1E6291" w14:textId="77777777" w:rsidR="006243E9" w:rsidRDefault="006243E9"/>
    <w:p w14:paraId="162DF0B0" w14:textId="3876EEE8" w:rsidR="006243E9" w:rsidRDefault="00BD3306" w:rsidP="00BD33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D3306">
        <w:rPr>
          <w:rFonts w:ascii="Times New Roman" w:hAnsi="Times New Roman" w:cs="Times New Roman"/>
          <w:sz w:val="24"/>
          <w:szCs w:val="24"/>
        </w:rPr>
        <w:t xml:space="preserve">Ocena ofert zostanie dokonana w dniu </w:t>
      </w:r>
      <w:r>
        <w:rPr>
          <w:rFonts w:ascii="Times New Roman" w:hAnsi="Times New Roman" w:cs="Times New Roman"/>
          <w:sz w:val="24"/>
          <w:szCs w:val="24"/>
        </w:rPr>
        <w:t>22 maja 2026r o godzinie 1</w:t>
      </w:r>
      <w:r w:rsidR="00640FE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:00, a wyniki i wybór najkorzystniejszej oferty zostanie ogłoszony na stronie </w:t>
      </w:r>
      <w:r w:rsidR="00640FEB">
        <w:rPr>
          <w:rFonts w:ascii="Times New Roman" w:hAnsi="Times New Roman" w:cs="Times New Roman"/>
          <w:sz w:val="24"/>
          <w:szCs w:val="24"/>
        </w:rPr>
        <w:t>BIP szkoły.</w:t>
      </w:r>
    </w:p>
    <w:p w14:paraId="085CCDFA" w14:textId="54E0E28A" w:rsidR="00640FEB" w:rsidRDefault="00640FEB" w:rsidP="00BD33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14:paraId="00FE25B9" w14:textId="6BF412F5" w:rsidR="00640FEB" w:rsidRDefault="00640FEB" w:rsidP="00640FEB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Ocena ofert:</w:t>
      </w:r>
    </w:p>
    <w:p w14:paraId="3DD8CFD5" w14:textId="52BF712E" w:rsidR="00640FEB" w:rsidRDefault="00640FEB" w:rsidP="00640FEB">
      <w:pPr>
        <w:rPr>
          <w:rFonts w:ascii="Times New Roman" w:hAnsi="Times New Roman" w:cs="Times New Roman"/>
          <w:sz w:val="24"/>
          <w:szCs w:val="24"/>
        </w:rPr>
      </w:pPr>
      <w:r w:rsidRPr="00640FEB">
        <w:rPr>
          <w:rFonts w:ascii="Times New Roman" w:hAnsi="Times New Roman" w:cs="Times New Roman"/>
          <w:sz w:val="24"/>
          <w:szCs w:val="24"/>
        </w:rPr>
        <w:t xml:space="preserve">Kryteriami </w:t>
      </w:r>
      <w:r>
        <w:rPr>
          <w:rFonts w:ascii="Times New Roman" w:hAnsi="Times New Roman" w:cs="Times New Roman"/>
          <w:sz w:val="24"/>
          <w:szCs w:val="24"/>
        </w:rPr>
        <w:t>wyboru najkorzystniejszej oferty będą:</w:t>
      </w:r>
    </w:p>
    <w:p w14:paraId="02EDF30B" w14:textId="77777777" w:rsidR="00202E1E" w:rsidRDefault="00202E1E" w:rsidP="00640FE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w pełnieniu funkcji IODO w jednostkach oświatowych, częstotliwość konsultacji – 20%</w:t>
      </w:r>
    </w:p>
    <w:p w14:paraId="7F3E5ADF" w14:textId="07A2E971" w:rsidR="00640FEB" w:rsidRPr="00640FEB" w:rsidRDefault="00202E1E" w:rsidP="00640FE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usługi – 80% </w:t>
      </w:r>
    </w:p>
    <w:p w14:paraId="4272B4BA" w14:textId="338B45B6" w:rsidR="00640FEB" w:rsidRDefault="00640FEB" w:rsidP="00640FEB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640FEB">
        <w:rPr>
          <w:rFonts w:ascii="Times New Roman" w:hAnsi="Times New Roman" w:cs="Times New Roman"/>
          <w:b/>
          <w:bCs/>
          <w:sz w:val="36"/>
          <w:szCs w:val="36"/>
        </w:rPr>
        <w:t>Dodatkowe informacje:</w:t>
      </w:r>
    </w:p>
    <w:p w14:paraId="0762C99E" w14:textId="1F2D3E07" w:rsidR="00640FEB" w:rsidRPr="00640FEB" w:rsidRDefault="00640FEB" w:rsidP="00640FE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40FEB">
        <w:rPr>
          <w:rFonts w:ascii="Times New Roman" w:hAnsi="Times New Roman" w:cs="Times New Roman"/>
          <w:sz w:val="24"/>
          <w:szCs w:val="24"/>
        </w:rPr>
        <w:t>Centrum Kształcenia Zawodowego i Ustawicznego Województwa Śląskiego w Zabrzu oświadcza, że zapytanie</w:t>
      </w:r>
      <w:r w:rsidRPr="00640F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640FEB">
        <w:rPr>
          <w:rFonts w:ascii="Times New Roman" w:hAnsi="Times New Roman" w:cs="Times New Roman"/>
          <w:sz w:val="24"/>
          <w:szCs w:val="24"/>
        </w:rPr>
        <w:t xml:space="preserve">ofertowe nie stanowi oferty w rozumieniu ustawy Kodeks Cywilny i złożenie w jego konsekwencji oferty nie jest równorzędne z udzieleniem zamówienia przez zamawiającego i nie stanowi podstawy do roszczenia praw ze strony wykonawcy do zawarcia umowy. </w:t>
      </w:r>
    </w:p>
    <w:p w14:paraId="4587C0FE" w14:textId="03E4EFA6" w:rsidR="00640FEB" w:rsidRPr="00640FEB" w:rsidRDefault="00640FEB" w:rsidP="00640FE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40FEB">
        <w:rPr>
          <w:rFonts w:ascii="Times New Roman" w:hAnsi="Times New Roman" w:cs="Times New Roman"/>
          <w:sz w:val="24"/>
          <w:szCs w:val="24"/>
        </w:rPr>
        <w:t>W przypadku złożenia mniej niż 2 ofert, Zamawiający zastrzega sobie możliwość zawarcia umowy z Wykonawcą, który złożył ważną ofertę.</w:t>
      </w:r>
    </w:p>
    <w:sectPr w:rsidR="00640FEB" w:rsidRPr="00640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8433D"/>
    <w:multiLevelType w:val="hybridMultilevel"/>
    <w:tmpl w:val="5C2A5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9198C"/>
    <w:multiLevelType w:val="hybridMultilevel"/>
    <w:tmpl w:val="38D4A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A6BE2"/>
    <w:multiLevelType w:val="multilevel"/>
    <w:tmpl w:val="F4C4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423CD"/>
    <w:multiLevelType w:val="multilevel"/>
    <w:tmpl w:val="34BE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60109"/>
    <w:multiLevelType w:val="multilevel"/>
    <w:tmpl w:val="B528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F5DD6"/>
    <w:multiLevelType w:val="hybridMultilevel"/>
    <w:tmpl w:val="688E6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B6785"/>
    <w:multiLevelType w:val="multilevel"/>
    <w:tmpl w:val="5952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9186547">
    <w:abstractNumId w:val="6"/>
  </w:num>
  <w:num w:numId="2" w16cid:durableId="1811046176">
    <w:abstractNumId w:val="4"/>
  </w:num>
  <w:num w:numId="3" w16cid:durableId="2022537954">
    <w:abstractNumId w:val="2"/>
  </w:num>
  <w:num w:numId="4" w16cid:durableId="1205944011">
    <w:abstractNumId w:val="3"/>
  </w:num>
  <w:num w:numId="5" w16cid:durableId="1154181965">
    <w:abstractNumId w:val="1"/>
  </w:num>
  <w:num w:numId="6" w16cid:durableId="1365867820">
    <w:abstractNumId w:val="5"/>
  </w:num>
  <w:num w:numId="7" w16cid:durableId="88722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7"/>
    <w:rsid w:val="000B5F21"/>
    <w:rsid w:val="00202E1E"/>
    <w:rsid w:val="002A6700"/>
    <w:rsid w:val="00393047"/>
    <w:rsid w:val="003F1153"/>
    <w:rsid w:val="005240D3"/>
    <w:rsid w:val="006243E9"/>
    <w:rsid w:val="00640FEB"/>
    <w:rsid w:val="00913396"/>
    <w:rsid w:val="009C7E89"/>
    <w:rsid w:val="00A14D60"/>
    <w:rsid w:val="00A22ED3"/>
    <w:rsid w:val="00B65E00"/>
    <w:rsid w:val="00BD3306"/>
    <w:rsid w:val="00E5386E"/>
    <w:rsid w:val="00EE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687D"/>
  <w15:chartTrackingRefBased/>
  <w15:docId w15:val="{DC424E7C-3CBB-47B4-9A30-CD0819C7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3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8964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09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016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7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3E363-F26B-43B5-8077-5D5229685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Frychel-Imiolczyk</dc:creator>
  <cp:keywords/>
  <dc:description/>
  <cp:lastModifiedBy>Maciej Szymanowski</cp:lastModifiedBy>
  <cp:revision>7</cp:revision>
  <dcterms:created xsi:type="dcterms:W3CDTF">2026-05-08T08:37:00Z</dcterms:created>
  <dcterms:modified xsi:type="dcterms:W3CDTF">2026-05-11T12:45:00Z</dcterms:modified>
</cp:coreProperties>
</file>